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231A" w14:textId="3C196391" w:rsidR="00902D55" w:rsidRPr="00902D55" w:rsidRDefault="00902D55" w:rsidP="00902D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02D55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(pieczęć wykonawcy)</w:t>
      </w:r>
    </w:p>
    <w:p w14:paraId="7EA46D97" w14:textId="77777777" w:rsidR="00902D55" w:rsidRPr="00902D55" w:rsidRDefault="00902D55" w:rsidP="00902D55">
      <w:pPr>
        <w:numPr>
          <w:ilvl w:val="6"/>
          <w:numId w:val="1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/>
          <w:bCs/>
          <w:lang w:eastAsia="ar-SA"/>
        </w:rPr>
        <w:t>FORMULARZ OFERTOWY</w:t>
      </w:r>
    </w:p>
    <w:p w14:paraId="050D2F32" w14:textId="77777777" w:rsidR="00902D55" w:rsidRPr="00902D55" w:rsidRDefault="00902D55" w:rsidP="00902D55">
      <w:pPr>
        <w:suppressAutoHyphens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5D85605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>Ja (My), niżej podpisany (ni).................................................................................................</w:t>
      </w:r>
    </w:p>
    <w:p w14:paraId="3768FB3F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>działając w imieniu i na rzecz:</w:t>
      </w:r>
    </w:p>
    <w:p w14:paraId="517B7C46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6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</w:p>
    <w:p w14:paraId="095B61D9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>...............................................................................................................................................</w:t>
      </w:r>
    </w:p>
    <w:p w14:paraId="11C58233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>(pełna nazwa wykonawcy)</w:t>
      </w:r>
    </w:p>
    <w:p w14:paraId="61209320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>...............................................................................................................................................</w:t>
      </w:r>
    </w:p>
    <w:p w14:paraId="39B92019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 xml:space="preserve"> (adres siedziby wykonawcy)</w:t>
      </w:r>
    </w:p>
    <w:p w14:paraId="0E112106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>REGON......................................................</w:t>
      </w:r>
      <w:r w:rsidRPr="00902D55">
        <w:rPr>
          <w:rFonts w:ascii="Times New Roman" w:eastAsia="Times New Roman" w:hAnsi="Times New Roman" w:cs="Times New Roman"/>
          <w:bCs/>
          <w:lang w:eastAsia="ar-SA"/>
        </w:rPr>
        <w:tab/>
        <w:t xml:space="preserve"> NIP.........................................................................</w:t>
      </w:r>
    </w:p>
    <w:p w14:paraId="422C90A9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>Nr konta bankowego:..................................................................................................................</w:t>
      </w:r>
    </w:p>
    <w:p w14:paraId="42B6870D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lang w:val="de-DE" w:eastAsia="ar-SA"/>
        </w:rPr>
      </w:pPr>
      <w:proofErr w:type="spellStart"/>
      <w:r w:rsidRPr="00902D55">
        <w:rPr>
          <w:rFonts w:ascii="Times New Roman" w:eastAsia="Times New Roman" w:hAnsi="Times New Roman" w:cs="Times New Roman"/>
          <w:bCs/>
          <w:lang w:val="de-DE" w:eastAsia="ar-SA"/>
        </w:rPr>
        <w:t>Nr</w:t>
      </w:r>
      <w:proofErr w:type="spellEnd"/>
      <w:r w:rsidRPr="00902D55">
        <w:rPr>
          <w:rFonts w:ascii="Times New Roman" w:eastAsia="Times New Roman" w:hAnsi="Times New Roman" w:cs="Times New Roman"/>
          <w:bCs/>
          <w:lang w:val="de-DE" w:eastAsia="ar-SA"/>
        </w:rPr>
        <w:t xml:space="preserve"> </w:t>
      </w:r>
      <w:proofErr w:type="spellStart"/>
      <w:r w:rsidRPr="00902D55">
        <w:rPr>
          <w:rFonts w:ascii="Times New Roman" w:eastAsia="Times New Roman" w:hAnsi="Times New Roman" w:cs="Times New Roman"/>
          <w:bCs/>
          <w:lang w:val="de-DE" w:eastAsia="ar-SA"/>
        </w:rPr>
        <w:t>telefonu</w:t>
      </w:r>
      <w:proofErr w:type="spellEnd"/>
      <w:r w:rsidRPr="00902D55">
        <w:rPr>
          <w:rFonts w:ascii="Times New Roman" w:eastAsia="Times New Roman" w:hAnsi="Times New Roman" w:cs="Times New Roman"/>
          <w:bCs/>
          <w:lang w:val="de-DE" w:eastAsia="ar-SA"/>
        </w:rPr>
        <w:t xml:space="preserve">: ......................................................... </w:t>
      </w:r>
      <w:proofErr w:type="spellStart"/>
      <w:r w:rsidRPr="00902D55">
        <w:rPr>
          <w:rFonts w:ascii="Times New Roman" w:eastAsia="Times New Roman" w:hAnsi="Times New Roman" w:cs="Times New Roman"/>
          <w:bCs/>
          <w:lang w:val="de-DE" w:eastAsia="ar-SA"/>
        </w:rPr>
        <w:t>nr</w:t>
      </w:r>
      <w:proofErr w:type="spellEnd"/>
      <w:r w:rsidRPr="00902D55">
        <w:rPr>
          <w:rFonts w:ascii="Times New Roman" w:eastAsia="Times New Roman" w:hAnsi="Times New Roman" w:cs="Times New Roman"/>
          <w:bCs/>
          <w:lang w:val="de-DE" w:eastAsia="ar-SA"/>
        </w:rPr>
        <w:t xml:space="preserve"> </w:t>
      </w:r>
      <w:proofErr w:type="spellStart"/>
      <w:r w:rsidRPr="00902D55">
        <w:rPr>
          <w:rFonts w:ascii="Times New Roman" w:eastAsia="Times New Roman" w:hAnsi="Times New Roman" w:cs="Times New Roman"/>
          <w:bCs/>
          <w:lang w:val="de-DE" w:eastAsia="ar-SA"/>
        </w:rPr>
        <w:t>faksu</w:t>
      </w:r>
      <w:proofErr w:type="spellEnd"/>
      <w:r w:rsidRPr="00902D55">
        <w:rPr>
          <w:rFonts w:ascii="Times New Roman" w:eastAsia="Times New Roman" w:hAnsi="Times New Roman" w:cs="Times New Roman"/>
          <w:bCs/>
          <w:lang w:val="de-DE" w:eastAsia="ar-SA"/>
        </w:rPr>
        <w:t>:........................................................</w:t>
      </w:r>
    </w:p>
    <w:p w14:paraId="6F67C786" w14:textId="77777777" w:rsidR="00902D55" w:rsidRPr="00902D55" w:rsidRDefault="00902D55" w:rsidP="00902D55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lang w:eastAsia="ar-SA"/>
        </w:rPr>
      </w:pPr>
      <w:r w:rsidRPr="00902D55">
        <w:rPr>
          <w:rFonts w:ascii="Times New Roman" w:eastAsia="Times New Roman" w:hAnsi="Times New Roman" w:cs="Times New Roman"/>
          <w:bCs/>
          <w:lang w:eastAsia="ar-SA"/>
        </w:rPr>
        <w:t>e-mail...................................................................................................................................</w:t>
      </w:r>
    </w:p>
    <w:p w14:paraId="2119C10C" w14:textId="77777777" w:rsidR="00902D55" w:rsidRDefault="00902D55" w:rsidP="00902D55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lang w:eastAsia="ar-SA"/>
        </w:rPr>
      </w:pPr>
      <w:r w:rsidRPr="00902D55">
        <w:rPr>
          <w:rFonts w:ascii="Times New Roman" w:eastAsia="Times New Roman" w:hAnsi="Times New Roman" w:cs="Times New Roman"/>
          <w:lang w:eastAsia="ar-SA"/>
        </w:rPr>
        <w:t>W związku z zaproszeniem/</w:t>
      </w:r>
      <w:r w:rsidRPr="00902D55">
        <w:rPr>
          <w:rFonts w:ascii="Times New Roman" w:eastAsia="Times New Roman" w:hAnsi="Times New Roman" w:cs="Times New Roman"/>
          <w:strike/>
          <w:lang w:eastAsia="ar-SA"/>
        </w:rPr>
        <w:t>ogłoszeniem</w:t>
      </w:r>
      <w:r w:rsidRPr="00902D55">
        <w:rPr>
          <w:rFonts w:ascii="Times New Roman" w:eastAsia="Times New Roman" w:hAnsi="Times New Roman" w:cs="Times New Roman"/>
          <w:b/>
          <w:lang w:eastAsia="ar-SA"/>
        </w:rPr>
        <w:t>*</w:t>
      </w:r>
      <w:r w:rsidRPr="00902D55">
        <w:rPr>
          <w:rFonts w:ascii="Times New Roman" w:eastAsia="Times New Roman" w:hAnsi="Times New Roman" w:cs="Times New Roman"/>
          <w:lang w:eastAsia="ar-SA"/>
        </w:rPr>
        <w:t xml:space="preserve"> do złożenia oferty na: </w:t>
      </w:r>
    </w:p>
    <w:p w14:paraId="19398A4D" w14:textId="77777777" w:rsidR="00902D55" w:rsidRDefault="00902D55" w:rsidP="00902D55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F545D8" w14:textId="509734CC" w:rsidR="00902D55" w:rsidRDefault="00902D55" w:rsidP="007F1AC6">
      <w:pPr>
        <w:spacing w:after="0" w:line="240" w:lineRule="auto"/>
        <w:ind w:left="437" w:right="351"/>
        <w:jc w:val="center"/>
        <w:rPr>
          <w:rFonts w:ascii="Times New Roman" w:eastAsia="Times New Roman" w:hAnsi="Times New Roman" w:cs="Times New Roman"/>
          <w:lang w:eastAsia="ar-SA"/>
        </w:rPr>
      </w:pPr>
      <w:r w:rsidRPr="00837BC4">
        <w:rPr>
          <w:rFonts w:ascii="Times New Roman" w:hAnsi="Times New Roman" w:cs="Times New Roman"/>
          <w:b/>
          <w:sz w:val="24"/>
          <w:szCs w:val="24"/>
        </w:rPr>
        <w:t>„Prowadzenie kompleksowej obsługi bankowej Gminy Lipiany oraz jej jednostek organizacyjnych nieposiadających osobowości prawnej”.</w:t>
      </w:r>
    </w:p>
    <w:p w14:paraId="6462A179" w14:textId="77777777" w:rsidR="00902D55" w:rsidRDefault="00902D55" w:rsidP="00902D55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5E5CA8" w14:textId="4DC6F181" w:rsidR="00902D55" w:rsidRDefault="00902D55" w:rsidP="00902D55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lang w:eastAsia="ar-SA"/>
        </w:rPr>
      </w:pPr>
      <w:r w:rsidRPr="00902D55">
        <w:rPr>
          <w:rFonts w:ascii="Times New Roman" w:eastAsia="Times New Roman" w:hAnsi="Times New Roman" w:cs="Times New Roman"/>
          <w:lang w:eastAsia="ar-SA"/>
        </w:rPr>
        <w:t>składam(y) niniejszą ofertę:</w:t>
      </w:r>
    </w:p>
    <w:p w14:paraId="642BBA6D" w14:textId="77777777" w:rsidR="00871AFE" w:rsidRPr="00902D55" w:rsidRDefault="00871AFE" w:rsidP="00902D55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Tabela-Siatka"/>
        <w:tblW w:w="8862" w:type="dxa"/>
        <w:tblInd w:w="-5" w:type="dxa"/>
        <w:tblLook w:val="04A0" w:firstRow="1" w:lastRow="0" w:firstColumn="1" w:lastColumn="0" w:noHBand="0" w:noVBand="1"/>
      </w:tblPr>
      <w:tblGrid>
        <w:gridCol w:w="541"/>
        <w:gridCol w:w="3228"/>
        <w:gridCol w:w="1524"/>
        <w:gridCol w:w="1573"/>
        <w:gridCol w:w="1996"/>
      </w:tblGrid>
      <w:tr w:rsidR="009C49FE" w14:paraId="49CC25E3" w14:textId="4882CA15" w:rsidTr="009C49FE">
        <w:trPr>
          <w:trHeight w:val="1242"/>
        </w:trPr>
        <w:tc>
          <w:tcPr>
            <w:tcW w:w="541" w:type="dxa"/>
          </w:tcPr>
          <w:p w14:paraId="41F9C4B0" w14:textId="77777777" w:rsidR="009C49FE" w:rsidRPr="00A3635A" w:rsidRDefault="009C49FE" w:rsidP="00892B1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76245"/>
          </w:p>
          <w:p w14:paraId="25FB7280" w14:textId="77777777" w:rsidR="009C49FE" w:rsidRPr="00A3635A" w:rsidRDefault="009C49FE" w:rsidP="00892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35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28" w:type="dxa"/>
          </w:tcPr>
          <w:p w14:paraId="3A6454D1" w14:textId="77777777" w:rsidR="009C49FE" w:rsidRPr="00A3635A" w:rsidRDefault="009C49FE" w:rsidP="00892B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6B83C" w14:textId="77777777" w:rsidR="009C49FE" w:rsidRPr="00A3635A" w:rsidRDefault="009C49FE" w:rsidP="00892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35A">
              <w:rPr>
                <w:rFonts w:ascii="Times New Roman" w:hAnsi="Times New Roman" w:cs="Times New Roman"/>
                <w:b/>
              </w:rPr>
              <w:t>Nazwa usługi</w:t>
            </w:r>
          </w:p>
        </w:tc>
        <w:tc>
          <w:tcPr>
            <w:tcW w:w="1524" w:type="dxa"/>
          </w:tcPr>
          <w:p w14:paraId="6E7941A3" w14:textId="3AC8C5BA" w:rsidR="009C49FE" w:rsidRPr="00A3635A" w:rsidRDefault="009C49FE" w:rsidP="00892B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35A">
              <w:rPr>
                <w:rFonts w:ascii="Times New Roman" w:hAnsi="Times New Roman" w:cs="Times New Roman"/>
                <w:b/>
              </w:rPr>
              <w:t>Proponowana opłata w PLN lub %</w:t>
            </w:r>
            <w:r>
              <w:rPr>
                <w:rFonts w:ascii="Times New Roman" w:hAnsi="Times New Roman" w:cs="Times New Roman"/>
                <w:b/>
              </w:rPr>
              <w:t xml:space="preserve"> -cena jednostkowa</w:t>
            </w:r>
          </w:p>
        </w:tc>
        <w:tc>
          <w:tcPr>
            <w:tcW w:w="1573" w:type="dxa"/>
          </w:tcPr>
          <w:p w14:paraId="31B8FF69" w14:textId="6E20DF92" w:rsidR="009C49FE" w:rsidRPr="00A3635A" w:rsidRDefault="009C49FE" w:rsidP="00892B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po uwzględnieniu ilości</w:t>
            </w:r>
          </w:p>
        </w:tc>
        <w:tc>
          <w:tcPr>
            <w:tcW w:w="1996" w:type="dxa"/>
          </w:tcPr>
          <w:p w14:paraId="1110BA6A" w14:textId="6719C610" w:rsidR="009C49FE" w:rsidRPr="00A3635A" w:rsidRDefault="009C49FE" w:rsidP="00892B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celu porównania ofert należy przyjąć następujące ilości</w:t>
            </w:r>
          </w:p>
        </w:tc>
      </w:tr>
      <w:bookmarkEnd w:id="0"/>
      <w:tr w:rsidR="009C49FE" w14:paraId="5AD2B7EB" w14:textId="04223294" w:rsidTr="009C49FE">
        <w:tc>
          <w:tcPr>
            <w:tcW w:w="541" w:type="dxa"/>
          </w:tcPr>
          <w:p w14:paraId="37D643D7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8" w:type="dxa"/>
          </w:tcPr>
          <w:p w14:paraId="31F568CC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Otwarcie i prowadzenie rachunków bieżących jednostek obsługiwanych</w:t>
            </w:r>
          </w:p>
        </w:tc>
        <w:tc>
          <w:tcPr>
            <w:tcW w:w="1524" w:type="dxa"/>
          </w:tcPr>
          <w:p w14:paraId="56867911" w14:textId="77777777" w:rsidR="009C49FE" w:rsidRPr="007F1AC6" w:rsidRDefault="009C49FE" w:rsidP="00892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EC21DD9" w14:textId="161FA194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7FFC919" w14:textId="47E3FEBB" w:rsidR="009C49FE" w:rsidRDefault="009C49FE" w:rsidP="00892B1E">
            <w:pPr>
              <w:jc w:val="left"/>
            </w:pPr>
            <w:r>
              <w:t>30</w:t>
            </w:r>
          </w:p>
        </w:tc>
      </w:tr>
      <w:tr w:rsidR="009C49FE" w14:paraId="03562907" w14:textId="6EDA077B" w:rsidTr="009C49FE">
        <w:tc>
          <w:tcPr>
            <w:tcW w:w="541" w:type="dxa"/>
          </w:tcPr>
          <w:p w14:paraId="60E6AB87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8" w:type="dxa"/>
          </w:tcPr>
          <w:p w14:paraId="0C4F4F3C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Otwarcie i prowadzenie rachunków pomocniczych jednostek obsługiwanych</w:t>
            </w:r>
          </w:p>
        </w:tc>
        <w:tc>
          <w:tcPr>
            <w:tcW w:w="1524" w:type="dxa"/>
          </w:tcPr>
          <w:p w14:paraId="4C0BA3CC" w14:textId="77777777" w:rsidR="009C49FE" w:rsidRPr="007F1AC6" w:rsidRDefault="009C49FE" w:rsidP="00892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99F6791" w14:textId="1E62B6CD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53551D69" w14:textId="73FB29E8" w:rsidR="009C49FE" w:rsidRDefault="009C49FE" w:rsidP="00892B1E">
            <w:pPr>
              <w:jc w:val="left"/>
            </w:pPr>
            <w:r>
              <w:t>6</w:t>
            </w:r>
          </w:p>
        </w:tc>
      </w:tr>
      <w:tr w:rsidR="009C49FE" w14:paraId="23A6B9C4" w14:textId="54A520B2" w:rsidTr="009C49FE">
        <w:tc>
          <w:tcPr>
            <w:tcW w:w="541" w:type="dxa"/>
          </w:tcPr>
          <w:p w14:paraId="1B70A9E4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8" w:type="dxa"/>
          </w:tcPr>
          <w:p w14:paraId="4C325A15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Przyjmowanie wpłat gotówkowych własnych na rachunki Zamawiającego</w:t>
            </w:r>
          </w:p>
        </w:tc>
        <w:tc>
          <w:tcPr>
            <w:tcW w:w="1524" w:type="dxa"/>
          </w:tcPr>
          <w:p w14:paraId="45188DA6" w14:textId="77777777" w:rsidR="009C49FE" w:rsidRPr="007F1AC6" w:rsidRDefault="009C49FE" w:rsidP="00892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2B6B1B1" w14:textId="09EC30CB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75CBB9E0" w14:textId="7EA84DAD" w:rsidR="009C49FE" w:rsidRDefault="009C49FE" w:rsidP="00892B1E">
            <w:pPr>
              <w:jc w:val="left"/>
            </w:pPr>
            <w:r>
              <w:t xml:space="preserve">1050 </w:t>
            </w:r>
          </w:p>
        </w:tc>
      </w:tr>
      <w:tr w:rsidR="009C49FE" w14:paraId="08DFCB06" w14:textId="18C4E513" w:rsidTr="009C49FE">
        <w:tc>
          <w:tcPr>
            <w:tcW w:w="541" w:type="dxa"/>
          </w:tcPr>
          <w:p w14:paraId="4E31638D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8" w:type="dxa"/>
          </w:tcPr>
          <w:p w14:paraId="57C4FFC6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Przyjmowanie wpłat gotówkowych obcych na rachunki Zamawiającego</w:t>
            </w:r>
          </w:p>
        </w:tc>
        <w:tc>
          <w:tcPr>
            <w:tcW w:w="1524" w:type="dxa"/>
          </w:tcPr>
          <w:p w14:paraId="1B809192" w14:textId="77777777" w:rsidR="009C49FE" w:rsidRPr="007F1AC6" w:rsidRDefault="009C49FE" w:rsidP="00892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B9529D1" w14:textId="3FA0EBBD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4721D6D" w14:textId="001E350A" w:rsidR="009C49FE" w:rsidRDefault="009C49FE" w:rsidP="00892B1E">
            <w:pPr>
              <w:jc w:val="left"/>
            </w:pPr>
            <w:r>
              <w:t>1050</w:t>
            </w:r>
          </w:p>
        </w:tc>
      </w:tr>
      <w:tr w:rsidR="009C49FE" w14:paraId="4F1CC57D" w14:textId="6C70BE88" w:rsidTr="009C49FE">
        <w:tc>
          <w:tcPr>
            <w:tcW w:w="541" w:type="dxa"/>
          </w:tcPr>
          <w:p w14:paraId="0C7C524A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28" w:type="dxa"/>
          </w:tcPr>
          <w:p w14:paraId="186DA1B3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Realizacja poleceń przelewów wewnętrznych (pomiędzy rachunkami Zamawiającego)</w:t>
            </w:r>
          </w:p>
        </w:tc>
        <w:tc>
          <w:tcPr>
            <w:tcW w:w="1524" w:type="dxa"/>
          </w:tcPr>
          <w:p w14:paraId="37C97442" w14:textId="77777777" w:rsidR="009C49FE" w:rsidRPr="007F1AC6" w:rsidRDefault="009C49FE" w:rsidP="00892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0E10813" w14:textId="732A45EC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13FF95A6" w14:textId="07173953" w:rsidR="009C49FE" w:rsidRDefault="009C49FE" w:rsidP="00892B1E">
            <w:pPr>
              <w:jc w:val="left"/>
            </w:pPr>
            <w:r>
              <w:t>1050</w:t>
            </w:r>
          </w:p>
        </w:tc>
      </w:tr>
      <w:tr w:rsidR="009C49FE" w14:paraId="68B95A2A" w14:textId="0D22413F" w:rsidTr="009C49FE">
        <w:tc>
          <w:tcPr>
            <w:tcW w:w="541" w:type="dxa"/>
          </w:tcPr>
          <w:p w14:paraId="1DD1317E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8" w:type="dxa"/>
          </w:tcPr>
          <w:p w14:paraId="7D646385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 xml:space="preserve">Realizacja poleceń przelewów zewnętrznych </w:t>
            </w:r>
          </w:p>
        </w:tc>
        <w:tc>
          <w:tcPr>
            <w:tcW w:w="1524" w:type="dxa"/>
          </w:tcPr>
          <w:p w14:paraId="5EDFAE76" w14:textId="77777777" w:rsidR="009C49FE" w:rsidRPr="007F1AC6" w:rsidRDefault="009C49FE" w:rsidP="00892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F4AE0BA" w14:textId="690E2649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469BF957" w14:textId="666A0201" w:rsidR="009C49FE" w:rsidRDefault="009C49FE" w:rsidP="00892B1E">
            <w:pPr>
              <w:jc w:val="left"/>
            </w:pPr>
            <w:r>
              <w:t>7000</w:t>
            </w:r>
          </w:p>
        </w:tc>
      </w:tr>
      <w:tr w:rsidR="009C49FE" w14:paraId="7E929163" w14:textId="570EDF8C" w:rsidTr="009C49FE">
        <w:tc>
          <w:tcPr>
            <w:tcW w:w="541" w:type="dxa"/>
          </w:tcPr>
          <w:p w14:paraId="29C4FC1D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8" w:type="dxa"/>
          </w:tcPr>
          <w:p w14:paraId="0508ABDF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Dokonywanie wypłat gotówkowych z rachunków Zamawiającego</w:t>
            </w:r>
          </w:p>
        </w:tc>
        <w:tc>
          <w:tcPr>
            <w:tcW w:w="1524" w:type="dxa"/>
          </w:tcPr>
          <w:p w14:paraId="566F80AF" w14:textId="77777777" w:rsidR="009C49FE" w:rsidRPr="007F1AC6" w:rsidRDefault="009C49FE" w:rsidP="00892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8B63A7E" w14:textId="3EA18B73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41EEBB41" w14:textId="2802CD4F" w:rsidR="009C49FE" w:rsidRDefault="009C49FE" w:rsidP="00892B1E">
            <w:pPr>
              <w:jc w:val="left"/>
            </w:pPr>
            <w:r>
              <w:t>1050</w:t>
            </w:r>
          </w:p>
        </w:tc>
      </w:tr>
      <w:tr w:rsidR="009C49FE" w14:paraId="7DCD218F" w14:textId="5C4789A1" w:rsidTr="009C49FE">
        <w:tc>
          <w:tcPr>
            <w:tcW w:w="541" w:type="dxa"/>
          </w:tcPr>
          <w:p w14:paraId="25889C3B" w14:textId="762FA2A9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8" w:type="dxa"/>
          </w:tcPr>
          <w:p w14:paraId="04DE4CDE" w14:textId="77777777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Koszt uruchomienia kredytu w rachunku bieżącym</w:t>
            </w:r>
          </w:p>
        </w:tc>
        <w:tc>
          <w:tcPr>
            <w:tcW w:w="1524" w:type="dxa"/>
          </w:tcPr>
          <w:p w14:paraId="5C8C165F" w14:textId="77777777" w:rsidR="009C49FE" w:rsidRPr="007F1AC6" w:rsidRDefault="009C49FE" w:rsidP="00892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F37946C" w14:textId="3AF4CDE8" w:rsidR="009C49FE" w:rsidRPr="007F1AC6" w:rsidRDefault="009C49FE" w:rsidP="00892B1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7245E0C7" w14:textId="754D8F6D" w:rsidR="009C49FE" w:rsidRDefault="009C49FE" w:rsidP="00892B1E">
            <w:pPr>
              <w:jc w:val="left"/>
            </w:pPr>
            <w:r>
              <w:t>500 000 – roczna kwota kredytu przez 65 dni w roku, w każdym rozpoczętym roku realizacji</w:t>
            </w:r>
          </w:p>
        </w:tc>
      </w:tr>
      <w:tr w:rsidR="009C49FE" w14:paraId="36610F4C" w14:textId="74BC5417" w:rsidTr="009C49FE">
        <w:tc>
          <w:tcPr>
            <w:tcW w:w="541" w:type="dxa"/>
          </w:tcPr>
          <w:p w14:paraId="418D611D" w14:textId="7840466B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228" w:type="dxa"/>
          </w:tcPr>
          <w:p w14:paraId="67D35A3E" w14:textId="77777777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Wysokość oprocentowania kredytu w rachunku bieżącym (wykorzystanego)</w:t>
            </w:r>
          </w:p>
        </w:tc>
        <w:tc>
          <w:tcPr>
            <w:tcW w:w="1524" w:type="dxa"/>
          </w:tcPr>
          <w:p w14:paraId="4D25AC61" w14:textId="77777777" w:rsidR="009C49FE" w:rsidRPr="007F1AC6" w:rsidRDefault="009C49FE" w:rsidP="00FB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239EC05" w14:textId="2E214375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73203A14" w14:textId="3259B0A6" w:rsidR="009C49FE" w:rsidRDefault="009C49FE" w:rsidP="00FB4C4C">
            <w:pPr>
              <w:jc w:val="left"/>
            </w:pPr>
            <w:r>
              <w:t xml:space="preserve">500 000 – </w:t>
            </w:r>
            <w:r>
              <w:t xml:space="preserve">roczna </w:t>
            </w:r>
            <w:r>
              <w:t>kwota kredytu</w:t>
            </w:r>
            <w:r>
              <w:t xml:space="preserve"> przez 65 dni w roku, </w:t>
            </w:r>
            <w:r>
              <w:t>w każdym rozpoczętym roku realizacji</w:t>
            </w:r>
          </w:p>
        </w:tc>
      </w:tr>
      <w:tr w:rsidR="009C49FE" w14:paraId="2F495B8D" w14:textId="40370EB2" w:rsidTr="009C49FE">
        <w:tc>
          <w:tcPr>
            <w:tcW w:w="541" w:type="dxa"/>
          </w:tcPr>
          <w:p w14:paraId="44949E2A" w14:textId="581D536E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28" w:type="dxa"/>
          </w:tcPr>
          <w:p w14:paraId="14849D02" w14:textId="6AD6A547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Usługi elektroniczne</w:t>
            </w:r>
            <w:r>
              <w:rPr>
                <w:rFonts w:ascii="Times New Roman" w:hAnsi="Times New Roman" w:cs="Times New Roman"/>
              </w:rPr>
              <w:t xml:space="preserve"> (internetowa obsługa rachunków bankowych) – jeśli płatna</w:t>
            </w:r>
          </w:p>
        </w:tc>
        <w:tc>
          <w:tcPr>
            <w:tcW w:w="1524" w:type="dxa"/>
          </w:tcPr>
          <w:p w14:paraId="18D186DD" w14:textId="77777777" w:rsidR="009C49FE" w:rsidRPr="007F1AC6" w:rsidRDefault="009C49FE" w:rsidP="00FB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E8810D8" w14:textId="6219F4CF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04FB1460" w14:textId="65D0405F" w:rsidR="009C49FE" w:rsidRDefault="009C49FE" w:rsidP="00FB4C4C">
            <w:pPr>
              <w:jc w:val="left"/>
            </w:pPr>
          </w:p>
        </w:tc>
      </w:tr>
      <w:tr w:rsidR="009C49FE" w14:paraId="4C2EE0E7" w14:textId="574665AD" w:rsidTr="009C49FE">
        <w:tc>
          <w:tcPr>
            <w:tcW w:w="541" w:type="dxa"/>
          </w:tcPr>
          <w:p w14:paraId="2C49FE4D" w14:textId="12E0E916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8" w:type="dxa"/>
          </w:tcPr>
          <w:p w14:paraId="2DAD8DCA" w14:textId="77777777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Wydawanie blankietów czeków</w:t>
            </w:r>
          </w:p>
        </w:tc>
        <w:tc>
          <w:tcPr>
            <w:tcW w:w="1524" w:type="dxa"/>
          </w:tcPr>
          <w:p w14:paraId="525BA5FD" w14:textId="77777777" w:rsidR="009C49FE" w:rsidRPr="007F1AC6" w:rsidRDefault="009C49FE" w:rsidP="00FB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6255299" w14:textId="3ABBD15D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10DEBE15" w14:textId="7CD5831D" w:rsidR="009C49FE" w:rsidRDefault="009C49FE" w:rsidP="00FB4C4C">
            <w:pPr>
              <w:jc w:val="left"/>
            </w:pPr>
            <w:r>
              <w:t>1000</w:t>
            </w:r>
          </w:p>
        </w:tc>
      </w:tr>
      <w:tr w:rsidR="009C49FE" w14:paraId="19889AC2" w14:textId="12D0B41D" w:rsidTr="009C49FE">
        <w:tc>
          <w:tcPr>
            <w:tcW w:w="541" w:type="dxa"/>
          </w:tcPr>
          <w:p w14:paraId="3D76DD61" w14:textId="063357F5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8" w:type="dxa"/>
          </w:tcPr>
          <w:p w14:paraId="14179574" w14:textId="2960A2D0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Inne opłaty lub prowizje (należy wymienić jakie</w:t>
            </w:r>
            <w:r>
              <w:rPr>
                <w:rFonts w:ascii="Times New Roman" w:hAnsi="Times New Roman" w:cs="Times New Roman"/>
              </w:rPr>
              <w:t xml:space="preserve"> - jeśli płatne</w:t>
            </w:r>
            <w:r w:rsidRPr="007F1A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4" w:type="dxa"/>
          </w:tcPr>
          <w:p w14:paraId="57ECC526" w14:textId="77777777" w:rsidR="009C49FE" w:rsidRPr="007F1AC6" w:rsidRDefault="009C49FE" w:rsidP="00FB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7CD33FE" w14:textId="7ACAFA2F" w:rsidR="009C49FE" w:rsidRPr="007F1AC6" w:rsidRDefault="009C49FE" w:rsidP="00FB4C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46508199" w14:textId="77777777" w:rsidR="009C49FE" w:rsidRDefault="009C49FE" w:rsidP="00FB4C4C">
            <w:pPr>
              <w:jc w:val="left"/>
            </w:pPr>
          </w:p>
        </w:tc>
      </w:tr>
      <w:tr w:rsidR="009C49FE" w14:paraId="638F7570" w14:textId="2009E648" w:rsidTr="009C49FE">
        <w:tc>
          <w:tcPr>
            <w:tcW w:w="3769" w:type="dxa"/>
            <w:gridSpan w:val="2"/>
          </w:tcPr>
          <w:p w14:paraId="14B083D7" w14:textId="652FE1B3" w:rsidR="009C49FE" w:rsidRPr="007F1AC6" w:rsidRDefault="009C49FE" w:rsidP="00FB4C4C">
            <w:pPr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Łącznie</w:t>
            </w:r>
            <w:r>
              <w:rPr>
                <w:rFonts w:ascii="Times New Roman" w:hAnsi="Times New Roman" w:cs="Times New Roman"/>
              </w:rPr>
              <w:t xml:space="preserve"> cena podlegająca ocenie w celu porównania ofert</w:t>
            </w:r>
            <w:r w:rsidRPr="007F1A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24" w:type="dxa"/>
          </w:tcPr>
          <w:p w14:paraId="22FC510F" w14:textId="3A4232F0" w:rsidR="009C49FE" w:rsidRPr="007F1AC6" w:rsidRDefault="009C49FE" w:rsidP="00FB4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73" w:type="dxa"/>
          </w:tcPr>
          <w:p w14:paraId="52BE838E" w14:textId="792F3474" w:rsidR="009C49FE" w:rsidRPr="007F1AC6" w:rsidRDefault="009C49FE" w:rsidP="00FB4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71C9BE1E" w14:textId="014263EB" w:rsidR="009C49FE" w:rsidRDefault="009C49FE" w:rsidP="00FB4C4C">
            <w:r>
              <w:t>x</w:t>
            </w:r>
          </w:p>
        </w:tc>
      </w:tr>
    </w:tbl>
    <w:p w14:paraId="38262E59" w14:textId="36155A5A" w:rsidR="00902D55" w:rsidRDefault="00902D55" w:rsidP="00902D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C380456" w14:textId="77777777" w:rsidR="00871AFE" w:rsidRDefault="00871AFE" w:rsidP="00902D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08E289" w14:textId="1B1612FA" w:rsidR="00902D55" w:rsidRDefault="002010D1" w:rsidP="00902D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Informacja dodatkowa poza kryterium ceny.</w:t>
      </w:r>
    </w:p>
    <w:p w14:paraId="7BE0F3B2" w14:textId="77777777" w:rsidR="002010D1" w:rsidRDefault="002010D1" w:rsidP="002010D1">
      <w:pPr>
        <w:suppressAutoHyphens/>
        <w:spacing w:after="0" w:line="240" w:lineRule="auto"/>
        <w:ind w:left="797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Tabela-Siatka"/>
        <w:tblpPr w:leftFromText="141" w:rightFromText="141" w:vertAnchor="page" w:horzAnchor="margin" w:tblpY="6153"/>
        <w:tblW w:w="8217" w:type="dxa"/>
        <w:tblLook w:val="04A0" w:firstRow="1" w:lastRow="0" w:firstColumn="1" w:lastColumn="0" w:noHBand="0" w:noVBand="1"/>
      </w:tblPr>
      <w:tblGrid>
        <w:gridCol w:w="541"/>
        <w:gridCol w:w="5550"/>
        <w:gridCol w:w="2126"/>
      </w:tblGrid>
      <w:tr w:rsidR="009C49FE" w14:paraId="2FBEB833" w14:textId="77777777" w:rsidTr="009C49FE">
        <w:tc>
          <w:tcPr>
            <w:tcW w:w="541" w:type="dxa"/>
          </w:tcPr>
          <w:p w14:paraId="3DBF994E" w14:textId="77777777" w:rsidR="009C49FE" w:rsidRPr="00A3635A" w:rsidRDefault="009C49FE" w:rsidP="009C49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6920AC" w14:textId="77777777" w:rsidR="009C49FE" w:rsidRDefault="009C49FE" w:rsidP="009C49FE">
            <w:pPr>
              <w:rPr>
                <w:rFonts w:ascii="Times New Roman" w:hAnsi="Times New Roman" w:cs="Times New Roman"/>
              </w:rPr>
            </w:pPr>
            <w:r w:rsidRPr="00A3635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50" w:type="dxa"/>
          </w:tcPr>
          <w:p w14:paraId="2E17506F" w14:textId="77777777" w:rsidR="009C49FE" w:rsidRPr="00A3635A" w:rsidRDefault="009C49FE" w:rsidP="009C49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75862B" w14:textId="77777777" w:rsidR="009C49FE" w:rsidRPr="007F1AC6" w:rsidRDefault="009C49FE" w:rsidP="009C49FE">
            <w:pPr>
              <w:rPr>
                <w:rFonts w:ascii="Times New Roman" w:hAnsi="Times New Roman" w:cs="Times New Roman"/>
              </w:rPr>
            </w:pPr>
            <w:r w:rsidRPr="00A3635A">
              <w:rPr>
                <w:rFonts w:ascii="Times New Roman" w:hAnsi="Times New Roman" w:cs="Times New Roman"/>
                <w:b/>
              </w:rPr>
              <w:t>Nazwa usługi</w:t>
            </w:r>
          </w:p>
        </w:tc>
        <w:tc>
          <w:tcPr>
            <w:tcW w:w="2126" w:type="dxa"/>
          </w:tcPr>
          <w:p w14:paraId="6AA90346" w14:textId="77777777" w:rsidR="009C49FE" w:rsidRPr="00A3635A" w:rsidRDefault="009C49FE" w:rsidP="009C49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F8498" w14:textId="77777777" w:rsidR="009C49FE" w:rsidRPr="007F1AC6" w:rsidRDefault="009C49FE" w:rsidP="009C49FE">
            <w:pPr>
              <w:rPr>
                <w:rFonts w:ascii="Times New Roman" w:hAnsi="Times New Roman" w:cs="Times New Roman"/>
              </w:rPr>
            </w:pPr>
            <w:r w:rsidRPr="00A3635A">
              <w:rPr>
                <w:rFonts w:ascii="Times New Roman" w:hAnsi="Times New Roman" w:cs="Times New Roman"/>
                <w:b/>
              </w:rPr>
              <w:t>Proponowan</w:t>
            </w:r>
            <w:r>
              <w:rPr>
                <w:rFonts w:ascii="Times New Roman" w:hAnsi="Times New Roman" w:cs="Times New Roman"/>
                <w:b/>
              </w:rPr>
              <w:t>y</w:t>
            </w:r>
            <w:r w:rsidRPr="00A3635A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C49FE" w14:paraId="7EEF9900" w14:textId="77777777" w:rsidTr="009C49FE">
        <w:tc>
          <w:tcPr>
            <w:tcW w:w="541" w:type="dxa"/>
          </w:tcPr>
          <w:p w14:paraId="42AD5578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0" w:type="dxa"/>
          </w:tcPr>
          <w:p w14:paraId="0EB4A760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Oprocentowanie środków na rachunkach bieżących jednostek obsługiwanych</w:t>
            </w:r>
          </w:p>
        </w:tc>
        <w:tc>
          <w:tcPr>
            <w:tcW w:w="2126" w:type="dxa"/>
          </w:tcPr>
          <w:p w14:paraId="4385CBFE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C49FE" w14:paraId="765993ED" w14:textId="77777777" w:rsidTr="009C49FE">
        <w:tc>
          <w:tcPr>
            <w:tcW w:w="541" w:type="dxa"/>
          </w:tcPr>
          <w:p w14:paraId="48CD8B03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0" w:type="dxa"/>
          </w:tcPr>
          <w:p w14:paraId="105ACF3B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>Oprocentowanie środków na rachunkach pomocniczych jednostek obsługiwanych</w:t>
            </w:r>
          </w:p>
        </w:tc>
        <w:tc>
          <w:tcPr>
            <w:tcW w:w="2126" w:type="dxa"/>
          </w:tcPr>
          <w:p w14:paraId="06CCB572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C49FE" w14:paraId="4C99596F" w14:textId="77777777" w:rsidTr="009C49FE">
        <w:tc>
          <w:tcPr>
            <w:tcW w:w="541" w:type="dxa"/>
          </w:tcPr>
          <w:p w14:paraId="658CF02B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0" w:type="dxa"/>
          </w:tcPr>
          <w:p w14:paraId="6AE6923C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  <w:r w:rsidRPr="007F1AC6">
              <w:rPr>
                <w:rFonts w:ascii="Times New Roman" w:hAnsi="Times New Roman" w:cs="Times New Roman"/>
              </w:rPr>
              <w:t xml:space="preserve">Oprocentowanie lokat </w:t>
            </w:r>
            <w:proofErr w:type="spellStart"/>
            <w:r w:rsidRPr="007F1AC6">
              <w:rPr>
                <w:rFonts w:ascii="Times New Roman" w:hAnsi="Times New Roman" w:cs="Times New Roman"/>
              </w:rPr>
              <w:t>overnight</w:t>
            </w:r>
            <w:proofErr w:type="spellEnd"/>
          </w:p>
        </w:tc>
        <w:tc>
          <w:tcPr>
            <w:tcW w:w="2126" w:type="dxa"/>
          </w:tcPr>
          <w:p w14:paraId="2A85083A" w14:textId="77777777" w:rsidR="009C49FE" w:rsidRPr="007F1AC6" w:rsidRDefault="009C49FE" w:rsidP="009C49F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D8D476" w14:textId="3BAD3C5B" w:rsidR="009C49FE" w:rsidRDefault="009C49FE" w:rsidP="009C49FE">
      <w:pPr>
        <w:suppressAutoHyphens/>
        <w:spacing w:after="0" w:line="240" w:lineRule="auto"/>
        <w:ind w:left="79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FF1418D" w14:textId="77777777" w:rsidR="009C49FE" w:rsidRDefault="009C49FE" w:rsidP="009C49FE">
      <w:pPr>
        <w:suppressAutoHyphens/>
        <w:spacing w:after="0" w:line="240" w:lineRule="auto"/>
        <w:ind w:left="797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BE0E2D" w14:textId="77777777" w:rsidR="009C49FE" w:rsidRDefault="009C49FE" w:rsidP="009C49FE">
      <w:pPr>
        <w:suppressAutoHyphens/>
        <w:spacing w:after="0" w:line="240" w:lineRule="auto"/>
        <w:ind w:left="79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A60281" w14:textId="77777777" w:rsidR="009C49FE" w:rsidRDefault="009C49FE" w:rsidP="009C49FE">
      <w:pPr>
        <w:suppressAutoHyphens/>
        <w:spacing w:after="0" w:line="240" w:lineRule="auto"/>
        <w:ind w:left="797"/>
        <w:jc w:val="both"/>
        <w:rPr>
          <w:rFonts w:ascii="Times New Roman" w:eastAsia="Times New Roman" w:hAnsi="Times New Roman" w:cs="Times New Roman"/>
          <w:lang w:eastAsia="ar-SA"/>
        </w:rPr>
      </w:pPr>
    </w:p>
    <w:p w14:paraId="4E2ECA62" w14:textId="77777777" w:rsidR="009C49FE" w:rsidRDefault="009C49FE" w:rsidP="009C49FE">
      <w:pPr>
        <w:pStyle w:val="Akapitzlist"/>
        <w:suppressAutoHyphens/>
        <w:spacing w:after="0" w:line="240" w:lineRule="auto"/>
        <w:ind w:left="1517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226D6F" w14:textId="77777777" w:rsidR="009C49FE" w:rsidRDefault="009C49FE" w:rsidP="009C49FE">
      <w:pPr>
        <w:pStyle w:val="Akapitzlist"/>
        <w:suppressAutoHyphens/>
        <w:spacing w:after="0" w:line="240" w:lineRule="auto"/>
        <w:ind w:left="151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F19E74F" w14:textId="78F2029E" w:rsidR="009C49FE" w:rsidRDefault="009C49FE" w:rsidP="009C49FE">
      <w:pPr>
        <w:pStyle w:val="Akapitzlist"/>
        <w:suppressAutoHyphens/>
        <w:spacing w:after="0" w:line="240" w:lineRule="auto"/>
        <w:ind w:left="151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75B50F8" w14:textId="77777777" w:rsidR="009C49FE" w:rsidRDefault="009C49FE" w:rsidP="009C49FE">
      <w:pPr>
        <w:pStyle w:val="Akapitzlist"/>
        <w:suppressAutoHyphens/>
        <w:spacing w:after="0" w:line="240" w:lineRule="auto"/>
        <w:ind w:left="1517"/>
        <w:jc w:val="both"/>
        <w:rPr>
          <w:rFonts w:ascii="Times New Roman" w:eastAsia="Times New Roman" w:hAnsi="Times New Roman" w:cs="Times New Roman"/>
          <w:lang w:eastAsia="ar-SA"/>
        </w:rPr>
      </w:pPr>
    </w:p>
    <w:p w14:paraId="2B8DA96C" w14:textId="77777777" w:rsidR="009C49FE" w:rsidRPr="009C49FE" w:rsidRDefault="00902D55" w:rsidP="009C49FE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9C49FE">
        <w:rPr>
          <w:rFonts w:ascii="Times New Roman" w:eastAsia="Times New Roman" w:hAnsi="Times New Roman" w:cs="Times New Roman"/>
          <w:lang w:eastAsia="ar-SA"/>
        </w:rPr>
        <w:t xml:space="preserve">Oświadczam(y), że zobowiązuję się w przypadku uznania mojej oferty za najkorzystniejszą </w:t>
      </w:r>
      <w:r w:rsidRPr="009C49FE">
        <w:rPr>
          <w:rFonts w:ascii="Times New Roman" w:eastAsia="Times New Roman" w:hAnsi="Times New Roman" w:cs="Times New Roman"/>
          <w:lang w:eastAsia="ar-SA"/>
        </w:rPr>
        <w:br/>
        <w:t xml:space="preserve">w niniejszym postępowaniu do zawarcia umowy na warunkach określonych </w:t>
      </w:r>
      <w:r w:rsidRPr="009C49FE">
        <w:rPr>
          <w:rFonts w:ascii="Times New Roman" w:eastAsia="Times New Roman" w:hAnsi="Times New Roman" w:cs="Times New Roman"/>
          <w:lang w:eastAsia="ar-SA"/>
        </w:rPr>
        <w:br/>
        <w:t>w zamówieniu/ogłoszeniu, w terminie wskazanym przez zamawiającego.</w:t>
      </w:r>
    </w:p>
    <w:p w14:paraId="15CBB480" w14:textId="7389D0BC" w:rsidR="009C49FE" w:rsidRPr="009C49FE" w:rsidRDefault="00902D55" w:rsidP="009C49FE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9C49FE">
        <w:rPr>
          <w:rFonts w:ascii="Times New Roman" w:eastAsia="Times New Roman" w:hAnsi="Times New Roman" w:cs="Times New Roman"/>
          <w:lang w:eastAsia="ar-SA"/>
        </w:rPr>
        <w:t>Oświadczam(y), że jesteśmy związani niniejszą ofertą przez okres</w:t>
      </w:r>
      <w:r w:rsidR="003B0D51">
        <w:rPr>
          <w:rFonts w:ascii="Times New Roman" w:eastAsia="Times New Roman" w:hAnsi="Times New Roman" w:cs="Times New Roman"/>
          <w:lang w:eastAsia="ar-SA"/>
        </w:rPr>
        <w:t xml:space="preserve"> 30 </w:t>
      </w:r>
      <w:r w:rsidRPr="009C49FE">
        <w:rPr>
          <w:rFonts w:ascii="Times New Roman" w:eastAsia="Times New Roman" w:hAnsi="Times New Roman" w:cs="Times New Roman"/>
          <w:lang w:eastAsia="ar-SA"/>
        </w:rPr>
        <w:t>dni od upływu terminu składania ofert.</w:t>
      </w:r>
    </w:p>
    <w:p w14:paraId="540C4884" w14:textId="77777777" w:rsidR="009C49FE" w:rsidRPr="009C49FE" w:rsidRDefault="00902D55" w:rsidP="009C49FE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9C49FE">
        <w:rPr>
          <w:rFonts w:ascii="Times New Roman" w:hAnsi="Times New Roman" w:cs="Times New Roman"/>
          <w:bCs/>
        </w:rPr>
        <w:t>Wybór oferty prowadzić będzie do powstania u Zamawiającego obowiązku podatkowego w zakresie następujących towarów/usług: ……………………………………………………</w:t>
      </w:r>
      <w:r w:rsidRPr="009C49FE">
        <w:rPr>
          <w:rFonts w:ascii="Times New Roman" w:hAnsi="Times New Roman" w:cs="Times New Roman"/>
          <w:bCs/>
          <w:vertAlign w:val="superscript"/>
        </w:rPr>
        <w:t>(1)</w:t>
      </w:r>
      <w:r w:rsidRPr="009C49FE">
        <w:rPr>
          <w:rFonts w:ascii="Times New Roman" w:hAnsi="Times New Roman" w:cs="Times New Roman"/>
          <w:bCs/>
        </w:rPr>
        <w:t xml:space="preserve"> Wartość ww. towarów lub usług bez kwoty podatku wynosi: ………………………………………………. </w:t>
      </w:r>
      <w:r w:rsidRPr="009C49FE">
        <w:rPr>
          <w:rFonts w:ascii="Times New Roman" w:hAnsi="Times New Roman" w:cs="Times New Roman"/>
          <w:bCs/>
          <w:vertAlign w:val="superscript"/>
        </w:rPr>
        <w:t>(2)</w:t>
      </w:r>
    </w:p>
    <w:p w14:paraId="441F199B" w14:textId="749CBFA4" w:rsidR="009C49FE" w:rsidRPr="009C49FE" w:rsidRDefault="00902D55" w:rsidP="009C49FE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9C49FE">
        <w:rPr>
          <w:rFonts w:ascii="Times New Roman" w:hAnsi="Times New Roman" w:cs="Times New Roman"/>
        </w:rPr>
        <w:t xml:space="preserve">Oświadczam, że wypełniłem obowiązki informacyjne przewidziane w art. 13 lub art. 14 RODO </w:t>
      </w:r>
      <w:r w:rsidRPr="009C49FE">
        <w:rPr>
          <w:rFonts w:ascii="Times New Roman" w:hAnsi="Times New Roman" w:cs="Times New Roman"/>
          <w:vertAlign w:val="superscript"/>
        </w:rPr>
        <w:t>(3)</w:t>
      </w:r>
      <w:r w:rsidRPr="009C49FE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8820BE0" w14:textId="5A7B37F8" w:rsidR="00902D55" w:rsidRPr="009C49FE" w:rsidRDefault="00902D55" w:rsidP="009C49FE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9C49FE">
        <w:rPr>
          <w:rFonts w:ascii="Times New Roman" w:hAnsi="Times New Roman" w:cs="Times New Roman"/>
        </w:rPr>
        <w:t>Ofertę niniejszą wraz z wymaganymi załącznikami składamy na …… kolejno ponumerowanych stronach.</w:t>
      </w:r>
    </w:p>
    <w:p w14:paraId="3959BC63" w14:textId="55393494" w:rsidR="00902D55" w:rsidRPr="009C49FE" w:rsidRDefault="00902D55" w:rsidP="00902D55">
      <w:pPr>
        <w:pStyle w:val="tekst"/>
        <w:widowControl/>
        <w:suppressAutoHyphens/>
        <w:autoSpaceDE/>
        <w:autoSpaceDN/>
        <w:adjustRightInd/>
        <w:spacing w:line="240" w:lineRule="auto"/>
        <w:ind w:left="426" w:firstLine="0"/>
        <w:textAlignment w:val="auto"/>
        <w:rPr>
          <w:sz w:val="24"/>
          <w:szCs w:val="24"/>
        </w:rPr>
      </w:pPr>
    </w:p>
    <w:p w14:paraId="366376D4" w14:textId="77777777" w:rsidR="00902D55" w:rsidRPr="00F307CD" w:rsidRDefault="00902D55" w:rsidP="00902D55">
      <w:pPr>
        <w:pStyle w:val="lista1-wyliczeniowawyliczenie1Wyliczenia"/>
        <w:tabs>
          <w:tab w:val="clear" w:pos="340"/>
          <w:tab w:val="clear" w:pos="454"/>
          <w:tab w:val="left" w:pos="284"/>
        </w:tabs>
        <w:spacing w:line="240" w:lineRule="auto"/>
        <w:ind w:left="360" w:firstLine="0"/>
        <w:rPr>
          <w:i/>
          <w:color w:val="auto"/>
          <w:sz w:val="24"/>
          <w:szCs w:val="24"/>
        </w:rPr>
      </w:pPr>
    </w:p>
    <w:p w14:paraId="20D27630" w14:textId="77777777" w:rsidR="00902D55" w:rsidRPr="00AC713E" w:rsidRDefault="00902D55" w:rsidP="00902D55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20"/>
          <w:szCs w:val="20"/>
        </w:rPr>
      </w:pPr>
    </w:p>
    <w:p w14:paraId="450CDABE" w14:textId="77777777" w:rsidR="00902D55" w:rsidRPr="00AC713E" w:rsidRDefault="00902D55" w:rsidP="00902D55">
      <w:pPr>
        <w:pStyle w:val="Listapunktowana41"/>
        <w:tabs>
          <w:tab w:val="clear" w:pos="0"/>
          <w:tab w:val="left" w:pos="284"/>
        </w:tabs>
        <w:jc w:val="left"/>
        <w:rPr>
          <w:rFonts w:ascii="Times New Roman" w:hAnsi="Times New Roman" w:cs="Times New Roman"/>
          <w:sz w:val="16"/>
          <w:szCs w:val="16"/>
        </w:rPr>
      </w:pPr>
      <w:r w:rsidRPr="00AC713E">
        <w:rPr>
          <w:rFonts w:ascii="Times New Roman" w:hAnsi="Times New Roman" w:cs="Times New Roman"/>
          <w:sz w:val="16"/>
          <w:szCs w:val="16"/>
        </w:rPr>
        <w:t>............................., dn. .........................</w:t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C713E">
        <w:rPr>
          <w:rFonts w:ascii="Times New Roman" w:hAnsi="Times New Roman" w:cs="Times New Roman"/>
          <w:sz w:val="16"/>
          <w:szCs w:val="16"/>
        </w:rPr>
        <w:t>...........................................</w:t>
      </w:r>
    </w:p>
    <w:p w14:paraId="1930738F" w14:textId="77777777" w:rsidR="00902D55" w:rsidRPr="00AC713E" w:rsidRDefault="00902D55" w:rsidP="00902D55">
      <w:pPr>
        <w:pStyle w:val="Tekstpodstawowywcity"/>
        <w:ind w:left="5672" w:firstLine="0"/>
        <w:rPr>
          <w:sz w:val="16"/>
          <w:szCs w:val="16"/>
        </w:rPr>
      </w:pPr>
      <w:r w:rsidRPr="00AC713E">
        <w:rPr>
          <w:sz w:val="16"/>
          <w:szCs w:val="16"/>
        </w:rPr>
        <w:tab/>
        <w:t>(podpis(y) osób uprawnionych</w:t>
      </w:r>
    </w:p>
    <w:p w14:paraId="72CDE1D4" w14:textId="77777777" w:rsidR="00902D55" w:rsidRPr="00AC713E" w:rsidRDefault="00902D55" w:rsidP="00902D55">
      <w:pPr>
        <w:pStyle w:val="Tekstpodstawowywcity"/>
        <w:ind w:left="5672"/>
        <w:rPr>
          <w:sz w:val="16"/>
          <w:szCs w:val="16"/>
        </w:rPr>
      </w:pPr>
      <w:r w:rsidRPr="00AC713E">
        <w:rPr>
          <w:sz w:val="16"/>
          <w:szCs w:val="16"/>
        </w:rPr>
        <w:t>do reprezentacji  wykonawcy)</w:t>
      </w:r>
    </w:p>
    <w:p w14:paraId="5F5D7AA6" w14:textId="77777777" w:rsidR="00902D55" w:rsidRDefault="00902D55" w:rsidP="00902D55">
      <w:pPr>
        <w:pStyle w:val="tekst"/>
        <w:widowControl/>
        <w:suppressAutoHyphens/>
        <w:autoSpaceDE/>
        <w:autoSpaceDN/>
        <w:adjustRightInd/>
        <w:spacing w:line="240" w:lineRule="auto"/>
        <w:ind w:left="437" w:firstLine="0"/>
        <w:textAlignment w:val="auto"/>
        <w:rPr>
          <w:sz w:val="22"/>
          <w:szCs w:val="22"/>
        </w:rPr>
      </w:pPr>
    </w:p>
    <w:p w14:paraId="20371D3B" w14:textId="77777777" w:rsidR="00902D55" w:rsidRPr="00F307CD" w:rsidRDefault="00902D55" w:rsidP="00902D5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7D691BA0" w14:textId="77777777" w:rsidR="00902D55" w:rsidRPr="00902D55" w:rsidRDefault="00902D55" w:rsidP="00902D5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2D55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wypełnić, o ile wybór oferty prowadziłby do powstania u Zamawiającego obowiązku podatkowego zgodnie z przepisami o podatku od towarów i usług w przeciwnym razie pozostawić niewypełnione</w:t>
      </w:r>
    </w:p>
    <w:p w14:paraId="4455B5FF" w14:textId="77777777" w:rsidR="00902D55" w:rsidRPr="00902D55" w:rsidRDefault="00902D55" w:rsidP="00902D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2D5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(2)</w:t>
      </w:r>
      <w:r w:rsidRPr="00902D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j/w przypis 1.</w:t>
      </w:r>
      <w:r w:rsidRPr="00902D5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</w:t>
      </w:r>
    </w:p>
    <w:p w14:paraId="2733CEA1" w14:textId="77777777" w:rsidR="00902D55" w:rsidRPr="00902D55" w:rsidRDefault="00902D55" w:rsidP="00902D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2D5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pl-PL"/>
        </w:rPr>
        <w:t xml:space="preserve">(3) </w:t>
      </w:r>
      <w:r w:rsidRPr="00902D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98ACBE9" w14:textId="06F50931" w:rsidR="00902D55" w:rsidRPr="00902D55" w:rsidRDefault="00902D55" w:rsidP="00902D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02D5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 W przypadku gdy wykonawca </w:t>
      </w:r>
      <w:r w:rsidRPr="00902D55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85EAFF2" w14:textId="0919C100" w:rsidR="00905EAB" w:rsidRPr="003B0D51" w:rsidRDefault="00902D55" w:rsidP="003B0D51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902D55">
        <w:rPr>
          <w:rFonts w:ascii="Times New Roman" w:eastAsia="Calibri" w:hAnsi="Times New Roman" w:cs="Times New Roman"/>
          <w:sz w:val="16"/>
          <w:szCs w:val="16"/>
        </w:rPr>
        <w:t>* niepotrzebne skreślić</w:t>
      </w:r>
      <w:bookmarkStart w:id="1" w:name="_GoBack"/>
      <w:bookmarkEnd w:id="1"/>
    </w:p>
    <w:sectPr w:rsidR="00905EAB" w:rsidRPr="003B0D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4F83" w14:textId="77777777" w:rsidR="009E4301" w:rsidRDefault="009E4301" w:rsidP="00871AFE">
      <w:pPr>
        <w:spacing w:after="0" w:line="240" w:lineRule="auto"/>
      </w:pPr>
      <w:r>
        <w:separator/>
      </w:r>
    </w:p>
  </w:endnote>
  <w:endnote w:type="continuationSeparator" w:id="0">
    <w:p w14:paraId="3602A88D" w14:textId="77777777" w:rsidR="009E4301" w:rsidRDefault="009E4301" w:rsidP="0087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F854B" w14:textId="77777777" w:rsidR="009E4301" w:rsidRDefault="009E4301" w:rsidP="00871AFE">
      <w:pPr>
        <w:spacing w:after="0" w:line="240" w:lineRule="auto"/>
      </w:pPr>
      <w:r>
        <w:separator/>
      </w:r>
    </w:p>
  </w:footnote>
  <w:footnote w:type="continuationSeparator" w:id="0">
    <w:p w14:paraId="33026729" w14:textId="77777777" w:rsidR="009E4301" w:rsidRDefault="009E4301" w:rsidP="0087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E726C" w14:textId="2ED9C7F5" w:rsidR="00871AFE" w:rsidRDefault="00871AFE">
    <w:pPr>
      <w:pStyle w:val="Nagwek"/>
    </w:pPr>
  </w:p>
  <w:p w14:paraId="07F63FDF" w14:textId="77777777" w:rsidR="00871AFE" w:rsidRDefault="00871A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93"/>
        </w:tabs>
        <w:ind w:left="99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37"/>
        </w:tabs>
        <w:ind w:left="113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81"/>
        </w:tabs>
        <w:ind w:left="128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5"/>
        </w:tabs>
        <w:ind w:left="142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69"/>
        </w:tabs>
        <w:ind w:left="156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13"/>
        </w:tabs>
        <w:ind w:left="171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57"/>
        </w:tabs>
        <w:ind w:left="185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01"/>
        </w:tabs>
        <w:ind w:left="200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45"/>
        </w:tabs>
        <w:ind w:left="2145" w:hanging="1584"/>
      </w:pPr>
    </w:lvl>
  </w:abstractNum>
  <w:abstractNum w:abstractNumId="1" w15:restartNumberingAfterBreak="0">
    <w:nsid w:val="0078174D"/>
    <w:multiLevelType w:val="hybridMultilevel"/>
    <w:tmpl w:val="8DA2273A"/>
    <w:lvl w:ilvl="0" w:tplc="102A66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3A4A"/>
    <w:multiLevelType w:val="hybridMultilevel"/>
    <w:tmpl w:val="CBAAF346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" w15:restartNumberingAfterBreak="0">
    <w:nsid w:val="3AA46059"/>
    <w:multiLevelType w:val="hybridMultilevel"/>
    <w:tmpl w:val="BB5424EA"/>
    <w:lvl w:ilvl="0" w:tplc="8A045890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cs="Arial"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D539E"/>
    <w:multiLevelType w:val="hybridMultilevel"/>
    <w:tmpl w:val="AC4086D6"/>
    <w:lvl w:ilvl="0" w:tplc="7DDC0276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AB"/>
    <w:rsid w:val="00013180"/>
    <w:rsid w:val="002010D1"/>
    <w:rsid w:val="003B0D51"/>
    <w:rsid w:val="007F1AC6"/>
    <w:rsid w:val="008513B8"/>
    <w:rsid w:val="00871AFE"/>
    <w:rsid w:val="00902D55"/>
    <w:rsid w:val="00905EAB"/>
    <w:rsid w:val="009C49FE"/>
    <w:rsid w:val="009E4301"/>
    <w:rsid w:val="00A3635A"/>
    <w:rsid w:val="00F17D8B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C9B1"/>
  <w15:chartTrackingRefBased/>
  <w15:docId w15:val="{6C2D0C91-86A2-4A46-85ED-28DF3006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2D5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kst">
    <w:name w:val="tekst"/>
    <w:basedOn w:val="Normalny"/>
    <w:uiPriority w:val="99"/>
    <w:rsid w:val="00902D55"/>
    <w:pPr>
      <w:widowControl w:val="0"/>
      <w:autoSpaceDE w:val="0"/>
      <w:autoSpaceDN w:val="0"/>
      <w:adjustRightInd w:val="0"/>
      <w:spacing w:after="0" w:line="256" w:lineRule="atLeast"/>
      <w:ind w:firstLine="454"/>
      <w:jc w:val="both"/>
      <w:textAlignment w:val="center"/>
    </w:pPr>
    <w:rPr>
      <w:rFonts w:ascii="Times New Roman" w:eastAsia="Times New Roman" w:hAnsi="Times New Roman" w:cs="Times New Roman"/>
      <w:color w:val="000000"/>
      <w:w w:val="90"/>
      <w:sz w:val="21"/>
      <w:szCs w:val="21"/>
      <w:lang w:eastAsia="pl-PL"/>
    </w:rPr>
  </w:style>
  <w:style w:type="paragraph" w:customStyle="1" w:styleId="lista1-wyliczeniowawyliczenie1Wyliczenia">
    <w:name w:val="*lista1-wyliczeniowa_wyliczenie_1 (Wyliczenia)"/>
    <w:basedOn w:val="tekst"/>
    <w:uiPriority w:val="99"/>
    <w:rsid w:val="00902D55"/>
    <w:pPr>
      <w:tabs>
        <w:tab w:val="right" w:pos="340"/>
        <w:tab w:val="left" w:pos="454"/>
      </w:tabs>
      <w:ind w:left="454" w:hanging="370"/>
    </w:pPr>
  </w:style>
  <w:style w:type="paragraph" w:customStyle="1" w:styleId="Listapunktowana41">
    <w:name w:val="Lista punktowana 41"/>
    <w:basedOn w:val="Normalny"/>
    <w:rsid w:val="00902D55"/>
    <w:pPr>
      <w:tabs>
        <w:tab w:val="left" w:pos="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rsid w:val="00902D55"/>
    <w:pPr>
      <w:spacing w:after="0" w:line="240" w:lineRule="auto"/>
      <w:ind w:left="4963" w:firstLine="709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2D5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2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AFE"/>
  </w:style>
  <w:style w:type="paragraph" w:styleId="Stopka">
    <w:name w:val="footer"/>
    <w:basedOn w:val="Normalny"/>
    <w:link w:val="StopkaZnak"/>
    <w:uiPriority w:val="99"/>
    <w:unhideWhenUsed/>
    <w:rsid w:val="0087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UM Lipiany</cp:lastModifiedBy>
  <cp:revision>5</cp:revision>
  <cp:lastPrinted>2019-02-26T06:51:00Z</cp:lastPrinted>
  <dcterms:created xsi:type="dcterms:W3CDTF">2019-02-25T14:14:00Z</dcterms:created>
  <dcterms:modified xsi:type="dcterms:W3CDTF">2019-02-26T11:59:00Z</dcterms:modified>
</cp:coreProperties>
</file>